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72D6" w14:textId="576EC8DA" w:rsidR="00B25E34" w:rsidRDefault="00741B91">
      <w:pPr>
        <w:rPr>
          <w:noProof/>
        </w:rPr>
      </w:pPr>
      <w:r>
        <w:rPr>
          <w:rFonts w:eastAsiaTheme="minorEastAsia"/>
          <w:noProof/>
          <w:color w:val="FFC000" w:themeColor="accent4"/>
          <w:sz w:val="24"/>
          <w:szCs w:val="24"/>
        </w:rPr>
        <w:drawing>
          <wp:inline distT="0" distB="0" distL="0" distR="0" wp14:anchorId="6677FFDD" wp14:editId="045340A2">
            <wp:extent cx="1981200" cy="513395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465" cy="530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531">
        <w:rPr>
          <w:noProof/>
        </w:rPr>
        <w:t xml:space="preserve">                                                               </w:t>
      </w:r>
      <w:r w:rsidR="00AD5531">
        <w:rPr>
          <w:noProof/>
        </w:rPr>
        <w:drawing>
          <wp:inline distT="0" distB="0" distL="0" distR="0" wp14:anchorId="4134D7AA" wp14:editId="709C789F">
            <wp:extent cx="1775460" cy="11819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58" cy="12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2BC3" w14:textId="63C7BD24" w:rsidR="00AD5531" w:rsidRDefault="00AD5531">
      <w:pPr>
        <w:rPr>
          <w:noProof/>
        </w:rPr>
      </w:pPr>
    </w:p>
    <w:p w14:paraId="00AFFE1A" w14:textId="79532DB1" w:rsidR="00AD5531" w:rsidRDefault="00AD5531">
      <w:pPr>
        <w:rPr>
          <w:noProof/>
        </w:rPr>
      </w:pPr>
      <w:r>
        <w:rPr>
          <w:noProof/>
        </w:rPr>
        <w:t xml:space="preserve">Haaksbergen, </w:t>
      </w:r>
      <w:r w:rsidR="000D4295">
        <w:rPr>
          <w:noProof/>
        </w:rPr>
        <w:t>04-09-2020</w:t>
      </w:r>
    </w:p>
    <w:p w14:paraId="070CE07B" w14:textId="140C87DB" w:rsidR="000D4295" w:rsidRDefault="000D4295">
      <w:pPr>
        <w:rPr>
          <w:noProof/>
        </w:rPr>
      </w:pPr>
    </w:p>
    <w:p w14:paraId="3FC4A6BD" w14:textId="652E71BD" w:rsidR="000D4295" w:rsidRDefault="000D4295">
      <w:pPr>
        <w:rPr>
          <w:noProof/>
        </w:rPr>
      </w:pPr>
      <w:r>
        <w:rPr>
          <w:noProof/>
        </w:rPr>
        <w:t>Beste ouders, verzorgers va</w:t>
      </w:r>
      <w:r w:rsidR="00B82756">
        <w:rPr>
          <w:noProof/>
        </w:rPr>
        <w:t xml:space="preserve">n </w:t>
      </w:r>
      <w:r>
        <w:rPr>
          <w:noProof/>
        </w:rPr>
        <w:t xml:space="preserve">kindcentrum </w:t>
      </w:r>
      <w:r w:rsidR="00B82756">
        <w:rPr>
          <w:noProof/>
        </w:rPr>
        <w:t xml:space="preserve">de </w:t>
      </w:r>
      <w:r>
        <w:rPr>
          <w:noProof/>
        </w:rPr>
        <w:t>Holthuizen</w:t>
      </w:r>
      <w:r w:rsidR="00B82756">
        <w:rPr>
          <w:noProof/>
        </w:rPr>
        <w:t>,</w:t>
      </w:r>
    </w:p>
    <w:p w14:paraId="41CE585F" w14:textId="2420FFE4" w:rsidR="00B82756" w:rsidRDefault="00B82756">
      <w:pPr>
        <w:rPr>
          <w:noProof/>
        </w:rPr>
      </w:pPr>
    </w:p>
    <w:p w14:paraId="2DA9F935" w14:textId="65F0CF6B" w:rsidR="00442F99" w:rsidRDefault="00204879" w:rsidP="00141C96">
      <w:pPr>
        <w:pStyle w:val="Geenafstand"/>
        <w:rPr>
          <w:noProof/>
        </w:rPr>
      </w:pPr>
      <w:r>
        <w:rPr>
          <w:noProof/>
        </w:rPr>
        <w:t xml:space="preserve">We </w:t>
      </w:r>
      <w:r w:rsidR="00161EA5">
        <w:rPr>
          <w:noProof/>
        </w:rPr>
        <w:t xml:space="preserve">merken dat u </w:t>
      </w:r>
      <w:r>
        <w:rPr>
          <w:noProof/>
        </w:rPr>
        <w:t xml:space="preserve">ook na de vakantie </w:t>
      </w:r>
      <w:r w:rsidR="009475C8">
        <w:rPr>
          <w:noProof/>
        </w:rPr>
        <w:t xml:space="preserve">de richtlijnen die door de overheid zijn aangegeven, m.b.t. de coronamaatregelen </w:t>
      </w:r>
      <w:r w:rsidR="00161EA5">
        <w:rPr>
          <w:noProof/>
        </w:rPr>
        <w:t xml:space="preserve">goed blijft naleven. Daar zijn we blij mee. </w:t>
      </w:r>
      <w:r w:rsidR="00442F99">
        <w:rPr>
          <w:noProof/>
        </w:rPr>
        <w:t>Door samen alert te zijn beschermen we onszelf</w:t>
      </w:r>
      <w:r w:rsidR="007C0EF1">
        <w:rPr>
          <w:noProof/>
        </w:rPr>
        <w:t>,</w:t>
      </w:r>
      <w:r w:rsidR="00442F99">
        <w:rPr>
          <w:noProof/>
        </w:rPr>
        <w:t xml:space="preserve"> maar ook elkaar. </w:t>
      </w:r>
    </w:p>
    <w:p w14:paraId="24ADDA0B" w14:textId="77777777" w:rsidR="00442F99" w:rsidRDefault="00442F99" w:rsidP="00141C96">
      <w:pPr>
        <w:pStyle w:val="Geenafstand"/>
        <w:rPr>
          <w:noProof/>
        </w:rPr>
      </w:pPr>
    </w:p>
    <w:p w14:paraId="73AC7776" w14:textId="07D093EF" w:rsidR="00141C96" w:rsidRDefault="004D7E8F" w:rsidP="00141C96">
      <w:pPr>
        <w:pStyle w:val="Geenafstand"/>
        <w:rPr>
          <w:noProof/>
        </w:rPr>
      </w:pPr>
      <w:r>
        <w:rPr>
          <w:noProof/>
        </w:rPr>
        <w:t xml:space="preserve">Met de </w:t>
      </w:r>
      <w:r w:rsidR="0027277A">
        <w:rPr>
          <w:noProof/>
        </w:rPr>
        <w:t xml:space="preserve">beslisbomen in de bijlage hopen we u te kunnen ondersteunen </w:t>
      </w:r>
      <w:r w:rsidR="00D45FE3">
        <w:rPr>
          <w:noProof/>
        </w:rPr>
        <w:t>bij de beslissing of uw kind</w:t>
      </w:r>
      <w:r w:rsidR="001238D4">
        <w:rPr>
          <w:noProof/>
        </w:rPr>
        <w:t xml:space="preserve"> </w:t>
      </w:r>
      <w:r w:rsidR="00D45FE3">
        <w:rPr>
          <w:noProof/>
        </w:rPr>
        <w:t xml:space="preserve">wel of niet naar </w:t>
      </w:r>
      <w:r w:rsidR="001238D4">
        <w:rPr>
          <w:noProof/>
        </w:rPr>
        <w:t xml:space="preserve">de peuteropvang, naar </w:t>
      </w:r>
      <w:r w:rsidR="00D45FE3">
        <w:rPr>
          <w:noProof/>
        </w:rPr>
        <w:t xml:space="preserve">school </w:t>
      </w:r>
      <w:r w:rsidR="001238D4">
        <w:rPr>
          <w:noProof/>
        </w:rPr>
        <w:t xml:space="preserve">en naar de BSO </w:t>
      </w:r>
      <w:r w:rsidR="00D45FE3">
        <w:rPr>
          <w:noProof/>
        </w:rPr>
        <w:t>mag</w:t>
      </w:r>
      <w:r w:rsidR="007C0EF1">
        <w:rPr>
          <w:noProof/>
        </w:rPr>
        <w:t>, wanneer het milde klachten heeft</w:t>
      </w:r>
      <w:r w:rsidR="00D45FE3">
        <w:rPr>
          <w:noProof/>
        </w:rPr>
        <w:t xml:space="preserve">. Deze </w:t>
      </w:r>
      <w:r w:rsidR="00816D47">
        <w:rPr>
          <w:noProof/>
        </w:rPr>
        <w:t>beslisbomen</w:t>
      </w:r>
      <w:r w:rsidR="004B1431">
        <w:rPr>
          <w:noProof/>
        </w:rPr>
        <w:t xml:space="preserve"> </w:t>
      </w:r>
      <w:r w:rsidR="00816D47">
        <w:rPr>
          <w:noProof/>
        </w:rPr>
        <w:t xml:space="preserve">zijn opgesteld door BOinK (Belangenvereniging van </w:t>
      </w:r>
      <w:r w:rsidR="00D45FE3">
        <w:rPr>
          <w:noProof/>
        </w:rPr>
        <w:t>Ou</w:t>
      </w:r>
      <w:r w:rsidR="00816D47">
        <w:rPr>
          <w:noProof/>
        </w:rPr>
        <w:t>ders in de Kinderopvang) in samenwerking met AJN (Jeugdartsen Nederland</w:t>
      </w:r>
      <w:r w:rsidR="00D45FE3">
        <w:rPr>
          <w:noProof/>
        </w:rPr>
        <w:t>)</w:t>
      </w:r>
      <w:r w:rsidR="00816D47">
        <w:rPr>
          <w:noProof/>
        </w:rPr>
        <w:t xml:space="preserve"> en het RIVM. </w:t>
      </w:r>
      <w:bookmarkStart w:id="0" w:name="_GoBack"/>
      <w:bookmarkEnd w:id="0"/>
    </w:p>
    <w:p w14:paraId="25E8B22A" w14:textId="5C9B4809" w:rsidR="003F1336" w:rsidRDefault="003F1336" w:rsidP="00141C96">
      <w:pPr>
        <w:pStyle w:val="Geenafstand"/>
        <w:rPr>
          <w:noProof/>
        </w:rPr>
      </w:pPr>
    </w:p>
    <w:p w14:paraId="4C2759AF" w14:textId="1CA8754E" w:rsidR="00841F21" w:rsidRDefault="00841F21" w:rsidP="00141C96">
      <w:pPr>
        <w:pStyle w:val="Geenafstand"/>
        <w:rPr>
          <w:noProof/>
        </w:rPr>
      </w:pPr>
    </w:p>
    <w:p w14:paraId="05A8E5F1" w14:textId="5ADA1381" w:rsidR="00841F21" w:rsidRDefault="00841F21" w:rsidP="00141C96">
      <w:pPr>
        <w:pStyle w:val="Geenafstand"/>
        <w:rPr>
          <w:noProof/>
        </w:rPr>
      </w:pPr>
      <w:r>
        <w:rPr>
          <w:noProof/>
        </w:rPr>
        <w:t xml:space="preserve">Met vriendelijke groeten, </w:t>
      </w:r>
    </w:p>
    <w:p w14:paraId="01ED9EA7" w14:textId="77777777" w:rsidR="004B6CEA" w:rsidRDefault="004B6CEA" w:rsidP="00141C96">
      <w:pPr>
        <w:pStyle w:val="Geenafstand"/>
        <w:rPr>
          <w:noProof/>
        </w:rPr>
      </w:pPr>
    </w:p>
    <w:p w14:paraId="7B2B158D" w14:textId="226B1ABE" w:rsidR="00841F21" w:rsidRDefault="00841F21" w:rsidP="00141C96">
      <w:pPr>
        <w:pStyle w:val="Geenafstand"/>
        <w:rPr>
          <w:noProof/>
        </w:rPr>
      </w:pPr>
      <w:r>
        <w:rPr>
          <w:noProof/>
        </w:rPr>
        <w:t>Nathalie Gri</w:t>
      </w:r>
      <w:r w:rsidR="004B6CEA">
        <w:rPr>
          <w:noProof/>
        </w:rPr>
        <w:t>bbroek</w:t>
      </w:r>
    </w:p>
    <w:p w14:paraId="00F4217F" w14:textId="746489A9" w:rsidR="004B6CEA" w:rsidRDefault="004B6CEA" w:rsidP="00141C96">
      <w:pPr>
        <w:pStyle w:val="Geenafstand"/>
        <w:rPr>
          <w:noProof/>
        </w:rPr>
      </w:pPr>
      <w:r>
        <w:rPr>
          <w:noProof/>
        </w:rPr>
        <w:t>Mirjam Haverkate</w:t>
      </w:r>
    </w:p>
    <w:sectPr w:rsidR="004B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5E"/>
    <w:rsid w:val="000D4295"/>
    <w:rsid w:val="001238D4"/>
    <w:rsid w:val="00141C96"/>
    <w:rsid w:val="00161EA5"/>
    <w:rsid w:val="00204879"/>
    <w:rsid w:val="0023385E"/>
    <w:rsid w:val="0027277A"/>
    <w:rsid w:val="003F1336"/>
    <w:rsid w:val="00442F99"/>
    <w:rsid w:val="004B1431"/>
    <w:rsid w:val="004B6CEA"/>
    <w:rsid w:val="004D7E8F"/>
    <w:rsid w:val="005E5286"/>
    <w:rsid w:val="00676FA7"/>
    <w:rsid w:val="00741B91"/>
    <w:rsid w:val="007C0EF1"/>
    <w:rsid w:val="00816D47"/>
    <w:rsid w:val="00841F21"/>
    <w:rsid w:val="009475C8"/>
    <w:rsid w:val="00AD5531"/>
    <w:rsid w:val="00B25E34"/>
    <w:rsid w:val="00B82756"/>
    <w:rsid w:val="00D45FE3"/>
    <w:rsid w:val="00E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EB0A"/>
  <w15:chartTrackingRefBased/>
  <w15:docId w15:val="{EA223C2D-445D-46BB-84E8-4C055D8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B9BF5E01EEE4AA8F10C2E88439A57" ma:contentTypeVersion="12" ma:contentTypeDescription="Een nieuw document maken." ma:contentTypeScope="" ma:versionID="8adc3f1867f63f3ce97e92ce68a0f158">
  <xsd:schema xmlns:xsd="http://www.w3.org/2001/XMLSchema" xmlns:xs="http://www.w3.org/2001/XMLSchema" xmlns:p="http://schemas.microsoft.com/office/2006/metadata/properties" xmlns:ns2="52be3c8f-9e6f-4ded-9598-6c8eb5874932" xmlns:ns3="05d5fed3-2724-4206-b006-c691d19d5944" targetNamespace="http://schemas.microsoft.com/office/2006/metadata/properties" ma:root="true" ma:fieldsID="a60ef3b2a88ec7f640255745ca1338fc" ns2:_="" ns3:_="">
    <xsd:import namespace="52be3c8f-9e6f-4ded-9598-6c8eb5874932"/>
    <xsd:import namespace="05d5fed3-2724-4206-b006-c691d19d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e3c8f-9e6f-4ded-9598-6c8eb587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5fed3-2724-4206-b006-c691d19d5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DD659-180D-4AD8-90A6-C9011946F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e3c8f-9e6f-4ded-9598-6c8eb5874932"/>
    <ds:schemaRef ds:uri="05d5fed3-2724-4206-b006-c691d19d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831C1-3BDC-4793-83D7-472314376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475B2-23DB-40EB-9033-89192CDCF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2020-09-10T13:06:00Z</dcterms:created>
  <dcterms:modified xsi:type="dcterms:W3CDTF">2020-09-10T13:06:00Z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0x0101007C3B9BF5E01EEE4AA8F10C2E88439A57</vt:lpwstr>
  </property>
</Properties>
</file>